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60" w:rsidRDefault="00185966">
      <w:pPr>
        <w:pStyle w:val="1"/>
        <w:shd w:val="clear" w:color="auto" w:fill="auto"/>
        <w:ind w:firstLine="0"/>
        <w:jc w:val="center"/>
      </w:pPr>
      <w:r>
        <w:rPr>
          <w:b/>
          <w:bCs/>
          <w:color w:val="0F243E"/>
        </w:rPr>
        <w:t>Краткая презентация</w:t>
      </w:r>
      <w:r>
        <w:rPr>
          <w:b/>
          <w:bCs/>
          <w:color w:val="0F243E"/>
        </w:rPr>
        <w:br/>
        <w:t>адаптированной образовательной программы</w:t>
      </w:r>
      <w:r>
        <w:rPr>
          <w:b/>
          <w:bCs/>
          <w:color w:val="0F243E"/>
        </w:rPr>
        <w:br/>
        <w:t>дошкольного образования для обучающихся с задержкой психическог</w:t>
      </w:r>
      <w:r w:rsidR="00BD2F40">
        <w:rPr>
          <w:b/>
          <w:bCs/>
          <w:color w:val="0F243E"/>
        </w:rPr>
        <w:t>о развития</w:t>
      </w:r>
      <w:r w:rsidR="00BD2F40">
        <w:rPr>
          <w:b/>
          <w:bCs/>
          <w:color w:val="0F243E"/>
        </w:rPr>
        <w:br/>
        <w:t>МДОУ «Детский сад № 4</w:t>
      </w:r>
      <w:r>
        <w:rPr>
          <w:b/>
          <w:bCs/>
          <w:color w:val="0F243E"/>
        </w:rPr>
        <w:t>7»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rPr>
          <w:color w:val="0F243E"/>
        </w:rPr>
        <w:t>Адаптированная образовательная программа дошкольного образования для обучающихся с задержкой психического развития муниципального дошкольного образователь</w:t>
      </w:r>
      <w:r w:rsidR="00BD2F40">
        <w:rPr>
          <w:color w:val="0F243E"/>
        </w:rPr>
        <w:t>ного учреждения «Детский сад № 4</w:t>
      </w:r>
      <w:r>
        <w:rPr>
          <w:color w:val="0F243E"/>
        </w:rPr>
        <w:t>7» Энгельсского муниципального района Саратовской области (Далее - Про</w:t>
      </w:r>
      <w:r>
        <w:rPr>
          <w:color w:val="0F243E"/>
        </w:rPr>
        <w:t xml:space="preserve">грамма) </w:t>
      </w:r>
      <w:r w:rsidR="00BD2F40">
        <w:t>разработана в соответствии с Ф</w:t>
      </w:r>
      <w:r>
        <w:t>едеральным государственным образовательным стандартом дошкольного образования (утвержден приказом Минобрнауки России от 17 октября 2013 г. № 1155, в редакции приказа Минпросвещения России от 8 ноября 2022 г. № 955) (да</w:t>
      </w:r>
      <w:r>
        <w:t>лее - ФГОС ДО) и Федеральной адаптиро</w:t>
      </w:r>
      <w:r w:rsidR="00BD2F40">
        <w:t>ванной образовательной программой</w:t>
      </w:r>
      <w:r>
        <w:t xml:space="preserve"> дошкольного образования для обучающихся с ограниченными возможностями здоровья (далее - ОВЗ) (утверждена приказом Минпросвещения России от 24 ноября 2022 г. № 1022) (далее - ФАОП ДО) и с</w:t>
      </w:r>
      <w:r>
        <w:t xml:space="preserve"> учётом особенностей образовательного учреждения, образовательных потребностей и запросов родителей (законных представителей) воспитанников.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 xml:space="preserve">Адаптированная образовательная программа дошкольного образования для обучающихся с задержкой психического развития </w:t>
      </w:r>
      <w:r>
        <w:t>реа</w:t>
      </w:r>
      <w:r w:rsidR="00BD2F40">
        <w:t>лизуется в МДОУ «Детский сад № 4</w:t>
      </w:r>
      <w:r>
        <w:t>7» в группе компенсирующей нап</w:t>
      </w:r>
      <w:r w:rsidR="00BD2F40">
        <w:t xml:space="preserve">равленности для детей 4 - 7 </w:t>
      </w:r>
      <w:r>
        <w:t>лет в различных видах детской деятельности с учетом их возрастных и индивидуальных особенностей.</w:t>
      </w:r>
    </w:p>
    <w:p w:rsidR="00966F60" w:rsidRDefault="00185966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Цель Программы: </w:t>
      </w:r>
      <w:r>
        <w:t>создание условий для развития обучающихся дошк</w:t>
      </w:r>
      <w:r>
        <w:t>ольного возраста с ЗПР в соответствии с их общими и особыми потребностями, индивидуальными особенностями развития и состояния здоровья.</w:t>
      </w:r>
    </w:p>
    <w:p w:rsidR="00966F60" w:rsidRDefault="00185966">
      <w:pPr>
        <w:pStyle w:val="1"/>
        <w:shd w:val="clear" w:color="auto" w:fill="auto"/>
        <w:ind w:firstLine="720"/>
        <w:jc w:val="both"/>
      </w:pPr>
      <w:r>
        <w:t>Программа содействует взаимопониманию и сотрудничеству между людьми, способствует реализации прав обучающихся дошкольног</w:t>
      </w:r>
      <w:r>
        <w:t>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</w:t>
      </w:r>
      <w:r>
        <w:t xml:space="preserve">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966F60" w:rsidRDefault="00185966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Задачи Программы: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522"/>
        </w:tabs>
        <w:ind w:firstLine="300"/>
        <w:jc w:val="both"/>
      </w:pPr>
      <w:r>
        <w:t>реализация содержания АОП ДО для обучающихся с ЗПР;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522"/>
        </w:tabs>
        <w:ind w:firstLine="300"/>
        <w:jc w:val="both"/>
      </w:pPr>
      <w:r>
        <w:t>коррекция недостатков психофизи</w:t>
      </w:r>
      <w:r>
        <w:t>ческого развития обучающихся с ЗПР;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ind w:firstLine="300"/>
        <w:jc w:val="both"/>
      </w:pPr>
      <w:r>
        <w:t>охрана и укрепление физического и психического здоровья обучающихся с ЗПР, в т.ч. их эмоционального благополучия;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500"/>
        </w:tabs>
        <w:ind w:firstLine="300"/>
        <w:jc w:val="both"/>
      </w:pPr>
      <w:r>
        <w:t>обеспечение равных возможностей для полноценного развития ребенка с ЗПР в период дошкольного образования н</w:t>
      </w:r>
      <w:r>
        <w:t>езависимо от места проживания, пола, нации, языка, социального статуса;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500"/>
        </w:tabs>
        <w:ind w:firstLine="300"/>
        <w:jc w:val="both"/>
      </w:pPr>
      <w: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</w:t>
      </w:r>
      <w:r>
        <w:t>а с ЗПР как субъекта отношений с педагогическим работником, родителями (законными представителями), другими детьми;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500"/>
        </w:tabs>
        <w:ind w:firstLine="300"/>
        <w:jc w:val="both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ценностей, принятых в</w:t>
      </w:r>
      <w:r>
        <w:t xml:space="preserve"> обществе правил и норм поведения в интересах человека, семьи, общества;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ind w:firstLine="300"/>
        <w:jc w:val="both"/>
      </w:pPr>
      <w:r>
        <w:t xml:space="preserve">формирование общей культуры личности обучающихся с ЗПР, развитие их социальных, нравственных, эстетических, интеллектуальных, физических качеств, инициативности, самостоятельности и </w:t>
      </w:r>
      <w:r>
        <w:t>ответственности ребенка, формирование предпосылок учебной деятельности;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ind w:firstLine="300"/>
        <w:jc w:val="both"/>
      </w:pPr>
      <w:r>
        <w:t>формирование социокультурной среды, соответствующей психофизическим и индивидуальным особенностям развития обучающихся с ЗПР;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ind w:firstLine="300"/>
        <w:jc w:val="both"/>
      </w:pPr>
      <w:r>
        <w:t>обеспечение психолого-педагогической поддержки родителей (</w:t>
      </w:r>
      <w:r>
        <w:t>законных представителей) и повышение их компетентности в вопросах развития, образования, реабилитации (абилитации), охраны и укрепления здоровья, обучающихся с ЗПР;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495"/>
        </w:tabs>
        <w:ind w:firstLine="300"/>
        <w:jc w:val="both"/>
      </w:pPr>
      <w:r>
        <w:t>обеспечение преемственности целей, задач и содержания дошкольного и начального общего образ</w:t>
      </w:r>
      <w:r>
        <w:t>ования.</w:t>
      </w:r>
    </w:p>
    <w:p w:rsidR="00966F60" w:rsidRDefault="00185966">
      <w:pPr>
        <w:pStyle w:val="1"/>
        <w:shd w:val="clear" w:color="auto" w:fill="auto"/>
        <w:ind w:firstLine="580"/>
      </w:pPr>
      <w:r>
        <w:rPr>
          <w:b/>
          <w:bCs/>
          <w:color w:val="0F243E"/>
        </w:rPr>
        <w:t xml:space="preserve">Обязательная часть Программы </w:t>
      </w:r>
      <w:r>
        <w:rPr>
          <w:color w:val="0F243E"/>
        </w:rPr>
        <w:t xml:space="preserve">представлена </w:t>
      </w:r>
      <w:r>
        <w:t>с учетом образовательной программы:</w:t>
      </w:r>
    </w:p>
    <w:p w:rsidR="00966F60" w:rsidRDefault="00185966" w:rsidP="00BD2F40">
      <w:pPr>
        <w:pStyle w:val="1"/>
        <w:numPr>
          <w:ilvl w:val="0"/>
          <w:numId w:val="6"/>
        </w:numPr>
        <w:shd w:val="clear" w:color="auto" w:fill="auto"/>
        <w:spacing w:line="221" w:lineRule="auto"/>
        <w:ind w:left="0" w:firstLine="567"/>
        <w:jc w:val="both"/>
      </w:pPr>
      <w:r>
        <w:t>Федеральной адаптированной образовательной программы дошкольного образования для обучающихся с ограниченными возможностями здоровья (далее - ОВЗ) (утверждена приказом Мин</w:t>
      </w:r>
      <w:r>
        <w:t>просвещения России от 24 ноября 2022 г. № 1022).</w:t>
      </w:r>
    </w:p>
    <w:p w:rsidR="00966F60" w:rsidRPr="00BD2F40" w:rsidRDefault="00185966">
      <w:pPr>
        <w:pStyle w:val="1"/>
        <w:shd w:val="clear" w:color="auto" w:fill="auto"/>
        <w:ind w:firstLine="580"/>
        <w:jc w:val="both"/>
        <w:rPr>
          <w:color w:val="auto"/>
        </w:rPr>
      </w:pPr>
      <w:hyperlink r:id="rId7" w:history="1">
        <w:r w:rsidRPr="00BD2F40">
          <w:rPr>
            <w:color w:val="auto"/>
            <w:u w:val="single"/>
          </w:rPr>
          <w:t>Приказ Министерства просвещения Российской Федерации от 24.11.2022 № 1022 "Об</w:t>
        </w:r>
      </w:hyperlink>
      <w:r w:rsidRPr="00BD2F40">
        <w:rPr>
          <w:color w:val="auto"/>
          <w:u w:val="single"/>
        </w:rPr>
        <w:t xml:space="preserve"> </w:t>
      </w:r>
      <w:hyperlink r:id="rId8" w:history="1">
        <w:r w:rsidRPr="00BD2F40">
          <w:rPr>
            <w:color w:val="auto"/>
            <w:u w:val="single"/>
          </w:rPr>
          <w:t>утверждении федеральной адаптированной образовательной программы дошкольного образования</w:t>
        </w:r>
      </w:hyperlink>
      <w:r w:rsidRPr="00BD2F40">
        <w:rPr>
          <w:color w:val="auto"/>
          <w:u w:val="single"/>
        </w:rPr>
        <w:t xml:space="preserve"> </w:t>
      </w:r>
      <w:hyperlink r:id="rId9" w:history="1">
        <w:r w:rsidRPr="00BD2F40">
          <w:rPr>
            <w:color w:val="auto"/>
            <w:u w:val="single"/>
          </w:rPr>
          <w:t>для обучающихся с ограничен</w:t>
        </w:r>
        <w:r w:rsidRPr="00BD2F40">
          <w:rPr>
            <w:color w:val="auto"/>
            <w:u w:val="single"/>
          </w:rPr>
          <w:t>ными возможностями здоровья"(Зарегистрирован 27.01.2023 № 72149)</w:t>
        </w:r>
      </w:hyperlink>
    </w:p>
    <w:p w:rsidR="00675B40" w:rsidRPr="00675B40" w:rsidRDefault="00185966" w:rsidP="00675B40">
      <w:pPr>
        <w:pStyle w:val="1"/>
        <w:numPr>
          <w:ilvl w:val="0"/>
          <w:numId w:val="6"/>
        </w:numPr>
        <w:shd w:val="clear" w:color="auto" w:fill="auto"/>
        <w:spacing w:line="214" w:lineRule="auto"/>
        <w:ind w:left="0" w:firstLine="567"/>
        <w:jc w:val="both"/>
      </w:pPr>
      <w:r>
        <w:rPr>
          <w:b/>
          <w:bCs/>
        </w:rPr>
        <w:t>Часть Программы, формируемая участниками образовательных отношений</w:t>
      </w:r>
      <w:r w:rsidR="00BD2F40">
        <w:rPr>
          <w:b/>
          <w:bCs/>
        </w:rPr>
        <w:t xml:space="preserve"> </w:t>
      </w:r>
      <w:r>
        <w:t>представлена парциальными программами и пособиями, реализуемыми в учреждении.</w:t>
      </w:r>
    </w:p>
    <w:p w:rsidR="00675B40" w:rsidRPr="004F2F95" w:rsidRDefault="00675B40" w:rsidP="00675B40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4F2F95">
        <w:rPr>
          <w:rFonts w:ascii="Times New Roman" w:eastAsia="Times New Roman" w:hAnsi="Times New Roman" w:cs="Times New Roman"/>
          <w:b/>
          <w:i/>
        </w:rPr>
        <w:t>Социально-коммуникативное развитие дополнено парциальной программой:</w:t>
      </w:r>
    </w:p>
    <w:p w:rsidR="00675B40" w:rsidRPr="004F2F95" w:rsidRDefault="00675B40" w:rsidP="00675B40">
      <w:pPr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Л. В. Коломийченко. Концепция и программа социально-коммуникативного развития и социального воспитания дошкольников «Дорогою добра» - М.: ТЦ Сфера, 2015.</w:t>
      </w:r>
    </w:p>
    <w:p w:rsidR="00675B40" w:rsidRPr="004F2F95" w:rsidRDefault="00675B40" w:rsidP="00675B40">
      <w:pPr>
        <w:tabs>
          <w:tab w:val="left" w:pos="3187"/>
          <w:tab w:val="left" w:pos="6744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Цель Программы: своевременное, соответствующее возрастным, половым, этническим особенностям детей дошкольного возраста, и качественное, обеспечивающее достижение оптимального уровня, социально-коммуникативное развитие дошкольников.</w:t>
      </w:r>
    </w:p>
    <w:p w:rsidR="00675B40" w:rsidRPr="004F2F95" w:rsidRDefault="00675B40" w:rsidP="00675B40">
      <w:pPr>
        <w:ind w:firstLine="567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В программе представлены задачи социального воспитания по трем сферам социально-</w:t>
      </w:r>
      <w:r w:rsidRPr="004F2F95">
        <w:rPr>
          <w:rFonts w:ascii="Times New Roman" w:eastAsia="Times New Roman" w:hAnsi="Times New Roman" w:cs="Times New Roman"/>
        </w:rPr>
        <w:softHyphen/>
        <w:t>коммуникативного развития: когнитивной (познавательные сведения), эмоционально-</w:t>
      </w:r>
      <w:r w:rsidRPr="004F2F95">
        <w:rPr>
          <w:rFonts w:ascii="Times New Roman" w:eastAsia="Times New Roman" w:hAnsi="Times New Roman" w:cs="Times New Roman"/>
        </w:rPr>
        <w:softHyphen/>
        <w:t>чувственной (интересы, потребности), поведенческой (способы взаимоотношений). Содержание Программы представлено в разделах «Человек среди людей», «Человек в истории», «Человек в культуре», «Человек в своем крае».</w:t>
      </w:r>
    </w:p>
    <w:p w:rsidR="00675B40" w:rsidRPr="004F2F95" w:rsidRDefault="00675B40" w:rsidP="00675B40">
      <w:pPr>
        <w:numPr>
          <w:ilvl w:val="0"/>
          <w:numId w:val="8"/>
        </w:numPr>
        <w:ind w:left="0" w:firstLine="567"/>
        <w:rPr>
          <w:rFonts w:ascii="Times New Roman" w:hAnsi="Times New Roman" w:cs="Times New Roman"/>
        </w:rPr>
      </w:pPr>
      <w:r w:rsidRPr="004F2F95">
        <w:rPr>
          <w:rFonts w:ascii="Times New Roman" w:hAnsi="Times New Roman" w:cs="Times New Roman"/>
        </w:rPr>
        <w:t>В.М. Букатов, Е.Е. Шулешко, А.П. Ершова. Возвращение к таланту. (Педагогам о социо-игровом стиле работы). - Красноярск, АКМЭ, 1999. Учебное пособие.</w:t>
      </w:r>
    </w:p>
    <w:p w:rsidR="00675B40" w:rsidRPr="004F2F95" w:rsidRDefault="00675B40" w:rsidP="00675B40">
      <w:pPr>
        <w:tabs>
          <w:tab w:val="center" w:pos="4677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F2F95">
        <w:rPr>
          <w:rFonts w:ascii="Times New Roman" w:hAnsi="Times New Roman" w:cs="Times New Roman"/>
        </w:rPr>
        <w:t xml:space="preserve">«Социо-игровая технология» под редакцией  В.М. Букатова </w:t>
      </w:r>
      <w:r w:rsidRPr="004F2F95">
        <w:rPr>
          <w:rFonts w:ascii="Times New Roman" w:hAnsi="Times New Roman" w:cs="Times New Roman"/>
          <w:bCs/>
        </w:rPr>
        <w:t xml:space="preserve">развивает </w:t>
      </w:r>
      <w:r w:rsidRPr="004F2F95">
        <w:rPr>
          <w:rFonts w:ascii="Times New Roman" w:hAnsi="Times New Roman" w:cs="Times New Roman"/>
          <w:shd w:val="clear" w:color="auto" w:fill="FFFFFF"/>
        </w:rPr>
        <w:t>познавательный интерес и творческую деятельность</w:t>
      </w:r>
      <w:r w:rsidRPr="004F2F95">
        <w:rPr>
          <w:rFonts w:ascii="Times New Roman" w:hAnsi="Times New Roman" w:cs="Times New Roman"/>
        </w:rPr>
        <w:t xml:space="preserve"> ребенка в игровом общении со сверстниками, способствует реализации потребности детей в движении, сохранению их психологического здоровья(</w:t>
      </w:r>
      <w:r w:rsidRPr="004F2F95">
        <w:rPr>
          <w:rFonts w:ascii="Times New Roman" w:hAnsi="Times New Roman" w:cs="Times New Roman"/>
          <w:shd w:val="clear" w:color="auto" w:fill="FFFFFF"/>
        </w:rPr>
        <w:t>преодолению страха и неуверенности</w:t>
      </w:r>
      <w:r w:rsidRPr="004F2F95">
        <w:rPr>
          <w:rFonts w:ascii="Times New Roman" w:hAnsi="Times New Roman" w:cs="Times New Roman"/>
        </w:rPr>
        <w:t xml:space="preserve">), а также формированию коммуникативных навыков и эффективному взаимодействию друг с другом, способствует </w:t>
      </w:r>
      <w:r w:rsidRPr="004F2F95">
        <w:rPr>
          <w:rFonts w:ascii="Times New Roman" w:hAnsi="Times New Roman" w:cs="Times New Roman"/>
          <w:shd w:val="clear" w:color="auto" w:fill="FFFFFF"/>
        </w:rPr>
        <w:t>возможности быть на равных,  реализации себя как личности, проявлению лидерских качеств,  что ведёт к успешной социализации дошкольников.</w:t>
      </w:r>
    </w:p>
    <w:p w:rsidR="00675B40" w:rsidRDefault="00675B40" w:rsidP="00675B40">
      <w:pPr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Программа психолого-педагогических занятий для дошкольников (3-6 лет) «Цветик - семицветик» / Под ред. Н.Ю. Куражевой. - СПб.: Речь, 2016.</w:t>
      </w:r>
    </w:p>
    <w:p w:rsidR="00675B40" w:rsidRPr="00007979" w:rsidRDefault="00675B40" w:rsidP="00675B40">
      <w:pPr>
        <w:pStyle w:val="1"/>
        <w:numPr>
          <w:ilvl w:val="0"/>
          <w:numId w:val="11"/>
        </w:numPr>
        <w:shd w:val="clear" w:color="auto" w:fill="auto"/>
        <w:tabs>
          <w:tab w:val="left" w:pos="748"/>
        </w:tabs>
        <w:ind w:left="0" w:firstLine="567"/>
        <w:jc w:val="both"/>
      </w:pPr>
      <w:r>
        <w:t>Н. В. Ротарь, Т. В. Карцева Сопровождение детей с ОВЗ в ДОО «Занятия для детей с задержкой психического развития» / Волгоград: Учитель, 2016.</w:t>
      </w:r>
    </w:p>
    <w:p w:rsidR="00675B40" w:rsidRPr="004F2F95" w:rsidRDefault="00675B40" w:rsidP="00675B40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Цель программы: Создание условий для естественного психологического развития ребенка.</w:t>
      </w:r>
    </w:p>
    <w:p w:rsidR="00675B40" w:rsidRPr="004F2F95" w:rsidRDefault="00675B40" w:rsidP="00675B40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Задачи программы:</w:t>
      </w:r>
    </w:p>
    <w:p w:rsidR="00675B40" w:rsidRPr="004F2F95" w:rsidRDefault="00675B40" w:rsidP="00675B40">
      <w:pPr>
        <w:numPr>
          <w:ilvl w:val="0"/>
          <w:numId w:val="9"/>
        </w:numPr>
        <w:tabs>
          <w:tab w:val="left" w:pos="241"/>
        </w:tabs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развитие эмоциональной сферы. Введение ребенка в мир человеческих эмоций;</w:t>
      </w:r>
    </w:p>
    <w:p w:rsidR="00675B40" w:rsidRPr="004F2F95" w:rsidRDefault="00675B40" w:rsidP="00675B40">
      <w:pPr>
        <w:numPr>
          <w:ilvl w:val="0"/>
          <w:numId w:val="9"/>
        </w:numPr>
        <w:tabs>
          <w:tab w:val="left" w:pos="241"/>
        </w:tabs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развитие коммуникативных умений, необходимых для успешного развития процесса общения;</w:t>
      </w:r>
    </w:p>
    <w:p w:rsidR="00675B40" w:rsidRPr="004F2F95" w:rsidRDefault="00675B40" w:rsidP="00675B40">
      <w:pPr>
        <w:numPr>
          <w:ilvl w:val="0"/>
          <w:numId w:val="9"/>
        </w:numPr>
        <w:tabs>
          <w:tab w:val="left" w:pos="241"/>
        </w:tabs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развитие волевой сферы - произвольности и психических процессов, саморегуляции, необходимых для успешного обучения в школе;</w:t>
      </w:r>
    </w:p>
    <w:p w:rsidR="00675B40" w:rsidRPr="004F2F95" w:rsidRDefault="00675B40" w:rsidP="00675B40">
      <w:pPr>
        <w:numPr>
          <w:ilvl w:val="0"/>
          <w:numId w:val="9"/>
        </w:numPr>
        <w:tabs>
          <w:tab w:val="left" w:pos="241"/>
        </w:tabs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развитие личностной сферы - формирование адекватной самооценки, повышение уверенности в себе;</w:t>
      </w:r>
    </w:p>
    <w:p w:rsidR="00675B40" w:rsidRPr="004F2F95" w:rsidRDefault="00675B40" w:rsidP="00675B40">
      <w:pPr>
        <w:numPr>
          <w:ilvl w:val="0"/>
          <w:numId w:val="9"/>
        </w:numPr>
        <w:tabs>
          <w:tab w:val="left" w:pos="241"/>
        </w:tabs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развитие интеллектуальной сферы - развитие мыслительных умений, наглядно - действенного, наглядно-образного, словесно-логического, творческого и критического мышления;</w:t>
      </w:r>
    </w:p>
    <w:p w:rsidR="00675B40" w:rsidRPr="004F2F95" w:rsidRDefault="00675B40" w:rsidP="00675B40">
      <w:pPr>
        <w:numPr>
          <w:ilvl w:val="0"/>
          <w:numId w:val="9"/>
        </w:numPr>
        <w:tabs>
          <w:tab w:val="left" w:pos="239"/>
        </w:tabs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формирование позитивной мотивации к обучению;</w:t>
      </w:r>
    </w:p>
    <w:p w:rsidR="00675B40" w:rsidRPr="004F2F95" w:rsidRDefault="00675B40" w:rsidP="00675B40">
      <w:pPr>
        <w:numPr>
          <w:ilvl w:val="0"/>
          <w:numId w:val="9"/>
        </w:numPr>
        <w:tabs>
          <w:tab w:val="left" w:pos="239"/>
        </w:tabs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развитие познавательных и психических процессов - восприятия, памяти, внимания, воображения.</w:t>
      </w:r>
    </w:p>
    <w:p w:rsidR="00675B40" w:rsidRPr="004F2F95" w:rsidRDefault="00675B40" w:rsidP="00675B40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Содержание программы строится на идеях развивающего обучения, с учетом возрастных и индивидуальных особенностей и зон ближайшего развития. Развивающие занятия педагога - психолога с детьми раннего возраста, младшей и средней группы реализуется через организацию совместной деятельности. Развивающие занятия педагога-психолога для детей старшей и подготовительных к школе групп входят в учебный план и проводятся 1 раз в неделю с октября по апрель месяц.</w:t>
      </w:r>
    </w:p>
    <w:p w:rsidR="00675B40" w:rsidRPr="004F2F95" w:rsidRDefault="00675B40" w:rsidP="00675B40">
      <w:pPr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4F2F95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p w:rsidR="00675B40" w:rsidRPr="004F2F95" w:rsidRDefault="00675B40" w:rsidP="00675B40">
      <w:pPr>
        <w:numPr>
          <w:ilvl w:val="0"/>
          <w:numId w:val="10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Игровая технология В.В. Воскобовича «Сказочные лабиринты игры». Данная технология развивает интеллектуальные и творческие способности детей дошкольного возраста.</w:t>
      </w:r>
    </w:p>
    <w:p w:rsidR="00675B40" w:rsidRPr="004F2F95" w:rsidRDefault="00675B40" w:rsidP="00675B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Цель программы: развитие творческих, познавательных данных детей, интеллектуальных, умственных и математических способностей, сенсорное развитие.</w:t>
      </w:r>
    </w:p>
    <w:p w:rsidR="00675B40" w:rsidRPr="004F2F95" w:rsidRDefault="00675B40" w:rsidP="00675B4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Задачи: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-развитие у ребенка познавательного интереса, желания и потребности узнать новое;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-развитие наблюдательности, исследовательского подхода к явлениям и объектам окружающей действительности;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-развитие воображения, креативности мышления (умения гибко, оригинально мыслить,  видеть обыкновенный объект под новым углом зрения);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lastRenderedPageBreak/>
        <w:t>-гармоничное, сбалансированное развитие у детей эмоционально-образного и логического начал;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-формирование базисных представлений (об окружающем мире, математических), речевых умений;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-построение педагогического процесса, способствующего интеллектуально – творческому развитию детей в игре.</w:t>
      </w:r>
    </w:p>
    <w:p w:rsidR="00675B40" w:rsidRPr="004F2F95" w:rsidRDefault="00675B40" w:rsidP="00675B40">
      <w:pPr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«Экономическое воспитание дошкольников: формирование предпосылок финансовой грамотности». Парциальная программа, разработанная Министерством образования и науки Российской Федерации и Банком России.</w:t>
      </w:r>
    </w:p>
    <w:p w:rsidR="00675B40" w:rsidRPr="004F2F95" w:rsidRDefault="00675B40" w:rsidP="00675B40">
      <w:pPr>
        <w:jc w:val="both"/>
        <w:rPr>
          <w:rFonts w:ascii="Times New Roman" w:eastAsia="Calibri" w:hAnsi="Times New Roman" w:cs="Times New Roman"/>
        </w:rPr>
      </w:pPr>
      <w:r w:rsidRPr="004F2F95">
        <w:rPr>
          <w:rFonts w:ascii="Times New Roman" w:eastAsia="Calibri" w:hAnsi="Times New Roman" w:cs="Times New Roman"/>
        </w:rPr>
        <w:t xml:space="preserve">         Цель программы: </w:t>
      </w:r>
      <w:r w:rsidRPr="004F2F95">
        <w:rPr>
          <w:rFonts w:ascii="Times New Roman" w:eastAsia="Calibri" w:hAnsi="Times New Roman" w:cs="Times New Roman"/>
          <w:color w:val="1A1A1A"/>
        </w:rPr>
        <w:t>создание условий для формирования основы экономических компетенций и финансовую грамотность у детей старшего дошкольного возраста.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Программа составлена в соответствии с принципами, определенными ФГОС ДОО: полноценное проживание ребенком всех этапов детства, обогащение детского развития, учет индивидуальных особенностей детей, сотрудничество с семьей, и направлена на достижение следующих задач: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 формирование экономических представлений и компетенций;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 развитие экономического мышления дошкольников;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 воспитание социально-личностных качеств и ценностных ориентиров,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необходимых для рационального поведения в сфере экономики;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 способствовать правильному отношению к рекламе, умению разбираться в ней; правильному отношению к деньгам, способам их зарабатывания и разумному их использованию;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>- содействовать тому, как правильно вести себя в реальных жизненных ситуациях, носящих экономический характер.</w:t>
      </w:r>
    </w:p>
    <w:p w:rsidR="00675B40" w:rsidRPr="004F2F95" w:rsidRDefault="00675B40" w:rsidP="00675B40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4F2F95">
        <w:rPr>
          <w:rFonts w:ascii="Times New Roman" w:eastAsia="Times New Roman" w:hAnsi="Times New Roman" w:cs="Times New Roman"/>
          <w:b/>
          <w:i/>
        </w:rPr>
        <w:t>Образовательная область «Речевое развитие» дополнена парциальной программой:</w:t>
      </w:r>
    </w:p>
    <w:p w:rsidR="00675B40" w:rsidRPr="004F2F95" w:rsidRDefault="00675B40" w:rsidP="00675B40">
      <w:pPr>
        <w:numPr>
          <w:ilvl w:val="0"/>
          <w:numId w:val="10"/>
        </w:numPr>
        <w:ind w:left="0" w:firstLine="567"/>
        <w:jc w:val="both"/>
        <w:rPr>
          <w:rFonts w:ascii="Times New Roman" w:eastAsia="Calibri" w:hAnsi="Times New Roman" w:cs="Times New Roman"/>
        </w:rPr>
      </w:pPr>
      <w:r w:rsidRPr="004F2F95">
        <w:rPr>
          <w:rFonts w:ascii="Times New Roman" w:eastAsia="Calibri" w:hAnsi="Times New Roman" w:cs="Times New Roman"/>
        </w:rPr>
        <w:t xml:space="preserve">«Обучение грамоте детей дошкольного возраста» под редакцией Н.В. Нищевой. </w:t>
      </w:r>
    </w:p>
    <w:p w:rsidR="00675B40" w:rsidRPr="004F2F95" w:rsidRDefault="00675B40" w:rsidP="00675B40">
      <w:pPr>
        <w:ind w:left="567"/>
        <w:jc w:val="both"/>
        <w:rPr>
          <w:rFonts w:ascii="Times New Roman" w:eastAsia="Calibri" w:hAnsi="Times New Roman" w:cs="Times New Roman"/>
        </w:rPr>
      </w:pPr>
      <w:r w:rsidRPr="004F2F95">
        <w:rPr>
          <w:rFonts w:ascii="Times New Roman" w:eastAsia="Calibri" w:hAnsi="Times New Roman" w:cs="Times New Roman"/>
        </w:rPr>
        <w:t xml:space="preserve">Цель программы: </w:t>
      </w:r>
      <w:r w:rsidRPr="004F2F95">
        <w:rPr>
          <w:rFonts w:ascii="Times New Roman" w:eastAsia="Calibri" w:hAnsi="Times New Roman" w:cs="Times New Roman"/>
          <w:color w:val="1A1A1A"/>
        </w:rPr>
        <w:t>обучение грамоте детей дошкольного возраста с 4 до 7 лет.</w:t>
      </w:r>
    </w:p>
    <w:p w:rsidR="00675B40" w:rsidRPr="004F2F95" w:rsidRDefault="00675B40" w:rsidP="00675B4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4F2F95">
        <w:rPr>
          <w:rFonts w:ascii="Times New Roman" w:eastAsia="Times New Roman" w:hAnsi="Times New Roman" w:cs="Times New Roman"/>
          <w:color w:val="1A1A1A"/>
        </w:rPr>
        <w:t xml:space="preserve">          Задачи Программы: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675B40" w:rsidRPr="004F2F95" w:rsidRDefault="00675B40" w:rsidP="00675B40">
      <w:pPr>
        <w:spacing w:after="40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4F2F95">
        <w:rPr>
          <w:rFonts w:ascii="Times New Roman" w:eastAsia="Times New Roman" w:hAnsi="Times New Roman" w:cs="Times New Roman"/>
          <w:b/>
          <w:i/>
        </w:rPr>
        <w:t>Образовательная область «Физическое развитие» дополнена парциальной программой:</w:t>
      </w:r>
    </w:p>
    <w:p w:rsidR="00675B40" w:rsidRPr="004F2F95" w:rsidRDefault="00675B40" w:rsidP="00675B40">
      <w:pPr>
        <w:ind w:firstLine="567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Arial" w:hAnsi="Times New Roman" w:cs="Times New Roman"/>
          <w:sz w:val="28"/>
        </w:rPr>
        <w:t xml:space="preserve">• </w:t>
      </w:r>
      <w:r w:rsidRPr="004F2F95">
        <w:rPr>
          <w:rFonts w:ascii="Times New Roman" w:eastAsia="Times New Roman" w:hAnsi="Times New Roman" w:cs="Times New Roman"/>
        </w:rPr>
        <w:t>Ю.В. Аристова. Программа дошкольного образования по формированию культуры здорового образа жизни и патриотическому воспитанию детей «Будь здоров, как Максим Орлов!» -2014.</w:t>
      </w:r>
    </w:p>
    <w:p w:rsidR="00675B40" w:rsidRPr="004F2F95" w:rsidRDefault="00675B40" w:rsidP="00675B40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Цель Программы: создание модели образовательного процесса по формированию у детей самостоятельности и ответственности в вопросах сохранения и укрепления своего здоровья, мотивации к занятиям физической культурой и спортом, основ гражданственности и патриотичности.</w:t>
      </w:r>
    </w:p>
    <w:p w:rsidR="00675B40" w:rsidRPr="004F2F95" w:rsidRDefault="00675B40" w:rsidP="00675B40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Задачи Программы:</w:t>
      </w:r>
    </w:p>
    <w:p w:rsidR="00675B40" w:rsidRPr="004F2F95" w:rsidRDefault="00675B40" w:rsidP="00675B4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формирование у детей основ культуры здорового образа жизни;</w:t>
      </w:r>
    </w:p>
    <w:p w:rsidR="00675B40" w:rsidRPr="004F2F95" w:rsidRDefault="00675B40" w:rsidP="00675B4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укрепление здоровья и повышение функциональных возможностей организма воспитанников;</w:t>
      </w:r>
    </w:p>
    <w:p w:rsidR="00675B40" w:rsidRPr="004F2F95" w:rsidRDefault="00675B40" w:rsidP="00675B4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развитие у детей двигательной активности и мотивации к занятиям физической культурой и спортом;</w:t>
      </w:r>
    </w:p>
    <w:p w:rsidR="00675B40" w:rsidRPr="004F2F95" w:rsidRDefault="00675B40" w:rsidP="00675B4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создание условий для формирования интегративных качеств личности ребёнка;</w:t>
      </w:r>
    </w:p>
    <w:p w:rsidR="00675B40" w:rsidRPr="004F2F95" w:rsidRDefault="00675B40" w:rsidP="00675B4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воспитание навыков собственного здоровьесбережения, коллективного взаимодействия и сотрудничества в учебной и соревновательной деятельности;</w:t>
      </w:r>
    </w:p>
    <w:p w:rsidR="00675B40" w:rsidRPr="004F2F95" w:rsidRDefault="00675B40" w:rsidP="00675B4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воспитание уважения к отечественным традициям и социокультурным ценностям;</w:t>
      </w:r>
    </w:p>
    <w:p w:rsidR="00675B40" w:rsidRPr="004F2F95" w:rsidRDefault="00675B40" w:rsidP="00675B40">
      <w:pPr>
        <w:numPr>
          <w:ilvl w:val="0"/>
          <w:numId w:val="12"/>
        </w:numPr>
        <w:spacing w:after="140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формирование основ гражданственности и патриотизма.</w:t>
      </w:r>
    </w:p>
    <w:p w:rsidR="00675B40" w:rsidRPr="004F2F95" w:rsidRDefault="00675B40" w:rsidP="00675B4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4F2F95">
        <w:rPr>
          <w:rFonts w:ascii="Times New Roman" w:eastAsia="Times New Roman" w:hAnsi="Times New Roman" w:cs="Times New Roman"/>
          <w:b/>
          <w:bCs/>
        </w:rPr>
        <w:t>Пособия для проведения коррекционной работы педагогом-психологом:</w:t>
      </w:r>
    </w:p>
    <w:p w:rsidR="00675B40" w:rsidRPr="004F2F95" w:rsidRDefault="00675B40" w:rsidP="00675B40">
      <w:pPr>
        <w:numPr>
          <w:ilvl w:val="0"/>
          <w:numId w:val="7"/>
        </w:numPr>
        <w:tabs>
          <w:tab w:val="left" w:pos="740"/>
        </w:tabs>
        <w:ind w:firstLine="400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Программа психолого - педагогических занятий для дошкольников (3-6 лет) «Коррекционно - развивающие занятия» / Под ред. Л.И. Катаевой- М.: Книголюб, 2005.</w:t>
      </w:r>
    </w:p>
    <w:p w:rsidR="00675B40" w:rsidRPr="004F2F95" w:rsidRDefault="00675B40" w:rsidP="00675B40">
      <w:pPr>
        <w:numPr>
          <w:ilvl w:val="0"/>
          <w:numId w:val="7"/>
        </w:numPr>
        <w:tabs>
          <w:tab w:val="left" w:pos="740"/>
        </w:tabs>
        <w:ind w:firstLine="400"/>
        <w:jc w:val="both"/>
        <w:rPr>
          <w:rFonts w:ascii="Times New Roman" w:eastAsia="Times New Roman" w:hAnsi="Times New Roman" w:cs="Times New Roman"/>
        </w:rPr>
      </w:pPr>
      <w:r w:rsidRPr="004F2F95">
        <w:rPr>
          <w:rFonts w:ascii="Times New Roman" w:eastAsia="Times New Roman" w:hAnsi="Times New Roman" w:cs="Times New Roman"/>
        </w:rPr>
        <w:t>В. Л. Шарохина, Л. И. Катаева. Коррекционно-развивающие занятия: старшая, подготовительная группы. - М.: ООО «Национальный книжный центр», 2014.</w:t>
      </w:r>
    </w:p>
    <w:p w:rsidR="00966F60" w:rsidRDefault="00BD2F40" w:rsidP="00675B40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Программа коррекционно-</w:t>
      </w:r>
      <w:r w:rsidR="00185966">
        <w:rPr>
          <w:b/>
          <w:bCs/>
        </w:rPr>
        <w:t>развивающей работы с детьми с ЗПР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В группе компенсирующей направленности коррекционное направление работы является приоритетным, так как целью его является выравнивание речевого и психофизического р</w:t>
      </w:r>
      <w:r>
        <w:t>азвития детей.</w:t>
      </w:r>
    </w:p>
    <w:p w:rsidR="00966F60" w:rsidRDefault="00185966" w:rsidP="00BD2F40">
      <w:pPr>
        <w:pStyle w:val="1"/>
        <w:shd w:val="clear" w:color="auto" w:fill="auto"/>
        <w:tabs>
          <w:tab w:val="left" w:pos="1795"/>
        </w:tabs>
        <w:ind w:firstLine="580"/>
        <w:jc w:val="both"/>
      </w:pPr>
      <w:r>
        <w:rPr>
          <w:b/>
          <w:bCs/>
        </w:rPr>
        <w:t xml:space="preserve">Коррекционно - развивающая работа </w:t>
      </w:r>
      <w:r>
        <w:t>с детьми группы компенсирующей направленн</w:t>
      </w:r>
      <w:r w:rsidR="00BD2F40">
        <w:t xml:space="preserve">ости для обучающихся с ОВЗ (ЗПР) </w:t>
      </w:r>
      <w:r>
        <w:t>осуществля</w:t>
      </w:r>
      <w:r w:rsidR="00BD2F40">
        <w:t>ется под руководством учителя-</w:t>
      </w:r>
      <w:r>
        <w:t>дефектолога</w:t>
      </w:r>
      <w:r w:rsidR="00BD2F40">
        <w:t>, учителя-логопеда, педагога-психолога</w:t>
      </w:r>
      <w:r>
        <w:t xml:space="preserve"> и в тесном сотрудничестве с воспитателями группы и специалистами дошкольного </w:t>
      </w:r>
      <w:r>
        <w:lastRenderedPageBreak/>
        <w:t>учр</w:t>
      </w:r>
      <w:r>
        <w:t>еждения по</w:t>
      </w:r>
      <w:r w:rsidR="00BD2F40">
        <w:t xml:space="preserve"> всем направлениям: социально-</w:t>
      </w:r>
      <w:r>
        <w:t>коммуникативном, познавательном, речевом, художественно</w:t>
      </w:r>
      <w:r w:rsidR="00BD2F40">
        <w:t>-</w:t>
      </w:r>
      <w:r>
        <w:t>эстетическом и физическом развитии.</w:t>
      </w:r>
    </w:p>
    <w:p w:rsidR="00966F60" w:rsidRDefault="00185966">
      <w:pPr>
        <w:pStyle w:val="1"/>
        <w:shd w:val="clear" w:color="auto" w:fill="auto"/>
        <w:spacing w:after="160"/>
        <w:ind w:firstLine="580"/>
        <w:jc w:val="both"/>
      </w:pPr>
      <w:r>
        <w:rPr>
          <w:b/>
          <w:bCs/>
        </w:rPr>
        <w:t>Цель и задачи образовательной деятельности по профессиональной коррекции детей с ЗПР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Цель программы КРР:</w:t>
      </w:r>
      <w:r>
        <w:t xml:space="preserve"> 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rPr>
          <w:b/>
          <w:bCs/>
          <w:i/>
          <w:iCs/>
        </w:rPr>
        <w:t>Задачи: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ind w:firstLine="580"/>
        <w:jc w:val="both"/>
      </w:pPr>
      <w:r>
        <w:t xml:space="preserve">выявление особых образовательных потребностей </w:t>
      </w:r>
      <w:r>
        <w:t>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ind w:firstLine="580"/>
        <w:jc w:val="both"/>
      </w:pPr>
      <w:r>
        <w:t>проектирование и реализация содержания коррекционно-р</w:t>
      </w:r>
      <w:r>
        <w:t>азвивающей работы в соответствии с особыми образовательными потребностями ребенка;</w:t>
      </w:r>
    </w:p>
    <w:p w:rsidR="00BD2F40" w:rsidRDefault="00185966" w:rsidP="00BD2F4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160"/>
        <w:ind w:firstLine="580"/>
        <w:jc w:val="both"/>
      </w:pPr>
      <w:r>
        <w:t>выявление и преодоление трудностей в освоении общеобразовательной и коррекционной программ, создание психолого-педагогических условий для более успешного их освоения.</w:t>
      </w:r>
    </w:p>
    <w:p w:rsidR="00966F60" w:rsidRDefault="00185966" w:rsidP="00BD2F4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160"/>
        <w:ind w:firstLine="580"/>
        <w:jc w:val="both"/>
      </w:pPr>
      <w:r>
        <w:t>форм</w:t>
      </w:r>
      <w:r>
        <w:t>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</w:t>
      </w:r>
      <w:r>
        <w:softHyphen/>
      </w:r>
      <w:r w:rsidR="00BD2F40">
        <w:t>-</w:t>
      </w:r>
      <w:r>
        <w:t>синтетической деятельности, стимуляции познавательной активности;</w:t>
      </w:r>
    </w:p>
    <w:p w:rsidR="00966F60" w:rsidRDefault="00185966">
      <w:pPr>
        <w:pStyle w:val="1"/>
        <w:shd w:val="clear" w:color="auto" w:fill="auto"/>
        <w:ind w:firstLine="600"/>
        <w:jc w:val="both"/>
      </w:pPr>
      <w:r>
        <w:t>- целенаправленное преодоление недоста</w:t>
      </w:r>
      <w:r>
        <w:t>тков и развитие высших психических функций и речи;</w:t>
      </w:r>
    </w:p>
    <w:p w:rsidR="00966F60" w:rsidRDefault="00185966">
      <w:pPr>
        <w:pStyle w:val="1"/>
        <w:shd w:val="clear" w:color="auto" w:fill="auto"/>
        <w:ind w:firstLine="600"/>
        <w:jc w:val="both"/>
      </w:pPr>
      <w:r>
        <w:t>- 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</w:t>
      </w:r>
      <w:r>
        <w:t>ентировочного, операционального, регуляционного, оценочного;</w:t>
      </w:r>
    </w:p>
    <w:p w:rsidR="00966F60" w:rsidRDefault="00185966">
      <w:pPr>
        <w:pStyle w:val="1"/>
        <w:shd w:val="clear" w:color="auto" w:fill="auto"/>
        <w:ind w:firstLine="600"/>
        <w:jc w:val="both"/>
      </w:pPr>
      <w:r>
        <w:t>- создание условий для достижения детьми целевых ориентиров ДО на завершающих его этапах;</w:t>
      </w:r>
    </w:p>
    <w:p w:rsidR="00966F60" w:rsidRDefault="00185966">
      <w:pPr>
        <w:pStyle w:val="1"/>
        <w:shd w:val="clear" w:color="auto" w:fill="auto"/>
        <w:ind w:firstLine="600"/>
        <w:jc w:val="both"/>
      </w:pPr>
      <w:r>
        <w:t xml:space="preserve">- выработка рекомендаций относительно дальнейших индивидуальных образовательных </w:t>
      </w:r>
      <w:bookmarkStart w:id="0" w:name="_GoBack"/>
      <w:bookmarkEnd w:id="0"/>
      <w:r>
        <w:t>маршрутов с учетом индиви</w:t>
      </w:r>
      <w:r>
        <w:t>дуальных особенностей развития и темпа овладения содержанием образования;</w:t>
      </w:r>
    </w:p>
    <w:p w:rsidR="00966F60" w:rsidRDefault="00185966" w:rsidP="00BD2F40">
      <w:pPr>
        <w:pStyle w:val="1"/>
        <w:shd w:val="clear" w:color="auto" w:fill="auto"/>
        <w:tabs>
          <w:tab w:val="left" w:pos="7300"/>
        </w:tabs>
        <w:ind w:firstLine="580"/>
        <w:jc w:val="both"/>
      </w:pPr>
      <w:r>
        <w:t>- осуществление</w:t>
      </w:r>
      <w:r w:rsidR="00BD2F40">
        <w:t xml:space="preserve"> индивидуально ориентированного </w:t>
      </w:r>
      <w:r>
        <w:t>психолого-педагогического</w:t>
      </w:r>
      <w:r w:rsidR="00BD2F40">
        <w:t xml:space="preserve"> </w:t>
      </w:r>
      <w:r>
        <w:t>сопровождения с учетом особенностей психофизического развития и индивидуальных возможностей обучающихся в соо</w:t>
      </w:r>
      <w:r>
        <w:t xml:space="preserve">тветствии с рекомендациями </w:t>
      </w:r>
      <w:r w:rsidR="00BD2F40">
        <w:t>Т</w:t>
      </w:r>
      <w:r>
        <w:t>ПМПК</w:t>
      </w:r>
      <w:r w:rsidR="00BD2F40">
        <w:t xml:space="preserve"> г.Энгельса  и ППк ДО.</w:t>
      </w:r>
    </w:p>
    <w:p w:rsidR="00966F60" w:rsidRDefault="0018596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Кадровое условия реализации Программы</w:t>
      </w:r>
    </w:p>
    <w:p w:rsidR="00966F60" w:rsidRDefault="00BD2F40">
      <w:pPr>
        <w:pStyle w:val="1"/>
        <w:shd w:val="clear" w:color="auto" w:fill="auto"/>
        <w:tabs>
          <w:tab w:val="left" w:pos="3777"/>
        </w:tabs>
        <w:ind w:firstLine="580"/>
        <w:jc w:val="both"/>
      </w:pPr>
      <w:r>
        <w:t>МДОУ «Детский сад № 4</w:t>
      </w:r>
      <w:r w:rsidR="00185966">
        <w:t>7» укомплектован кв</w:t>
      </w:r>
      <w:r>
        <w:t>алифицированными кадрами, в том числе</w:t>
      </w:r>
    </w:p>
    <w:p w:rsidR="00966F60" w:rsidRDefault="00185966">
      <w:pPr>
        <w:pStyle w:val="1"/>
        <w:shd w:val="clear" w:color="auto" w:fill="auto"/>
        <w:ind w:firstLine="0"/>
      </w:pPr>
      <w:r>
        <w:t xml:space="preserve">руководящими, педагогическими, учебно-вспомогательными, административно- хозяйственными работниками. </w:t>
      </w:r>
      <w:r>
        <w:t>Согласно Единому квалификационному справочнику должностей руководителей, специалистов и служащих:</w:t>
      </w:r>
    </w:p>
    <w:p w:rsidR="00966F60" w:rsidRDefault="00185966">
      <w:pPr>
        <w:pStyle w:val="1"/>
        <w:shd w:val="clear" w:color="auto" w:fill="auto"/>
        <w:ind w:firstLine="600"/>
      </w:pPr>
      <w:r>
        <w:t>- к педагогическим работникам относятся специалисты, воспитатель (включая старшего), учитель-дефектолог, учитель - логопед, педагог - психолог, музыкальный ру</w:t>
      </w:r>
      <w:r>
        <w:t>ководитель, инструктор по физической культуре.</w:t>
      </w:r>
    </w:p>
    <w:p w:rsidR="00966F60" w:rsidRDefault="00185966">
      <w:pPr>
        <w:pStyle w:val="1"/>
        <w:shd w:val="clear" w:color="auto" w:fill="auto"/>
        <w:spacing w:after="260"/>
        <w:ind w:firstLine="600"/>
      </w:pPr>
      <w:r>
        <w:t xml:space="preserve">На момент разработки Программы количество педагогических работников - 8 человек, работающих в группе компенсирующей направленности для детей с тяжелыми нарушениями речи, реализующей АОП ДО. Укомплектованность </w:t>
      </w:r>
      <w:r>
        <w:t>кадрами - 100 %.</w:t>
      </w:r>
    </w:p>
    <w:p w:rsidR="00966F60" w:rsidRDefault="0018596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Взаимодействие педагогического коллектива с семьями дошкольников с ЗПР:</w:t>
      </w:r>
    </w:p>
    <w:p w:rsidR="00966F60" w:rsidRDefault="00185966">
      <w:pPr>
        <w:pStyle w:val="1"/>
        <w:shd w:val="clear" w:color="auto" w:fill="auto"/>
        <w:ind w:firstLine="600"/>
        <w:jc w:val="both"/>
      </w:pPr>
      <w:r>
        <w:t>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 (з</w:t>
      </w:r>
      <w:r>
        <w:t>аконным представителям).</w:t>
      </w:r>
    </w:p>
    <w:p w:rsidR="00966F60" w:rsidRDefault="00185966">
      <w:pPr>
        <w:pStyle w:val="1"/>
        <w:shd w:val="clear" w:color="auto" w:fill="auto"/>
        <w:ind w:firstLine="600"/>
        <w:jc w:val="both"/>
      </w:pPr>
      <w:r>
        <w:t>Семья должна принимать активное участие в развитии ребенка, чтобы обеспечить непрерывность коррекционно-восстановительного процесса.</w:t>
      </w:r>
    </w:p>
    <w:p w:rsidR="00966F60" w:rsidRDefault="00185966">
      <w:pPr>
        <w:pStyle w:val="1"/>
        <w:shd w:val="clear" w:color="auto" w:fill="auto"/>
        <w:ind w:firstLine="600"/>
        <w:jc w:val="both"/>
      </w:pPr>
      <w:r>
        <w:t>Родители (законные представители) отрабатывают и закрепляют навыки и умения у обучающихся, сформир</w:t>
      </w:r>
      <w:r>
        <w:t>ованные специалистами, по возможности помогать изготавливать пособия для работы в ДОУ и дома.</w:t>
      </w:r>
    </w:p>
    <w:p w:rsidR="00966F60" w:rsidRDefault="00185966">
      <w:pPr>
        <w:pStyle w:val="1"/>
        <w:shd w:val="clear" w:color="auto" w:fill="auto"/>
        <w:ind w:firstLine="600"/>
        <w:jc w:val="both"/>
      </w:pPr>
      <w:r>
        <w:t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</w:t>
      </w:r>
      <w:r>
        <w:t>ективность коррекционной работы, ускорит процесс восстановления нарушенных функций у обучающихся.</w:t>
      </w:r>
    </w:p>
    <w:p w:rsidR="00966F60" w:rsidRDefault="00185966">
      <w:pPr>
        <w:pStyle w:val="1"/>
        <w:shd w:val="clear" w:color="auto" w:fill="auto"/>
        <w:ind w:firstLine="200"/>
      </w:pPr>
      <w:r>
        <w:rPr>
          <w:b/>
          <w:bCs/>
          <w:i/>
          <w:iCs/>
        </w:rPr>
        <w:t>Особенности взаимодействия педагогического коллектива с семьями дошкольников с ЗПР:</w:t>
      </w:r>
    </w:p>
    <w:p w:rsidR="00966F60" w:rsidRDefault="00185966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ind w:firstLine="600"/>
        <w:jc w:val="both"/>
      </w:pPr>
      <w:r>
        <w:t>В условиях работы с детьми с ЗПР перед педагогическим коллективом встают н</w:t>
      </w:r>
      <w:r>
        <w:t xml:space="preserve">овые задачи по </w:t>
      </w:r>
      <w:r>
        <w:lastRenderedPageBreak/>
        <w:t xml:space="preserve">взаимодействию с семьями обучающихся, так как их родители (законные представители) также нуждаются в специальной психолого-педагогической поддержке. Одной из важнейших задач является </w:t>
      </w:r>
      <w:r>
        <w:rPr>
          <w:i/>
          <w:iCs/>
        </w:rPr>
        <w:t>просветительско-консультативная работа с семьей</w:t>
      </w:r>
      <w:r>
        <w:t>, привлечен</w:t>
      </w:r>
      <w:r>
        <w:t>ие родителей (законных представителей) к активному сотрудничеству, т.к. только в процессе совместной деятельности Организации и семьи удается максимально помочь ребенку в преодолении имеющихся недостатков и трудностей.</w:t>
      </w:r>
    </w:p>
    <w:p w:rsidR="00966F60" w:rsidRDefault="00185966">
      <w:pPr>
        <w:pStyle w:val="1"/>
        <w:numPr>
          <w:ilvl w:val="0"/>
          <w:numId w:val="3"/>
        </w:numPr>
        <w:shd w:val="clear" w:color="auto" w:fill="auto"/>
        <w:tabs>
          <w:tab w:val="left" w:pos="864"/>
        </w:tabs>
        <w:ind w:firstLine="600"/>
        <w:jc w:val="both"/>
      </w:pPr>
      <w:r>
        <w:t xml:space="preserve">При реализации задач </w:t>
      </w:r>
      <w:r>
        <w:rPr>
          <w:i/>
          <w:iCs/>
        </w:rPr>
        <w:t>социально-педагогического блока</w:t>
      </w:r>
      <w:r>
        <w:t xml:space="preserve"> требуется тщательное планирование действий педагогических работников и крайняя корректность при общении с семьей.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rPr>
          <w:b/>
          <w:bCs/>
        </w:rPr>
        <w:t>Формы организации психолого-педагогической помощи семье</w:t>
      </w:r>
    </w:p>
    <w:p w:rsidR="00966F60" w:rsidRDefault="00185966">
      <w:pPr>
        <w:pStyle w:val="1"/>
        <w:numPr>
          <w:ilvl w:val="0"/>
          <w:numId w:val="4"/>
        </w:numPr>
        <w:shd w:val="clear" w:color="auto" w:fill="auto"/>
        <w:tabs>
          <w:tab w:val="left" w:pos="859"/>
        </w:tabs>
        <w:spacing w:after="140"/>
        <w:ind w:firstLine="580"/>
        <w:jc w:val="both"/>
      </w:pPr>
      <w:r>
        <w:t>Коллективные формы взаимодействия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firstLine="580"/>
        <w:jc w:val="both"/>
      </w:pPr>
      <w:r>
        <w:t>Общие родительские с</w:t>
      </w:r>
      <w:r>
        <w:t>обрания. Проводятся администрацией ДОУ 3 раза в год, в начале, в середине и в конце учебного года.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Задачи: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firstLine="580"/>
        <w:jc w:val="both"/>
      </w:pPr>
      <w:r>
        <w:t>информирование и обсуждение с родителями задачи и содержание коррекционно</w:t>
      </w:r>
      <w:r>
        <w:softHyphen/>
        <w:t>образовательной работы;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>решение организационных вопросов;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38"/>
        </w:tabs>
        <w:ind w:firstLine="580"/>
        <w:jc w:val="both"/>
      </w:pPr>
      <w:r>
        <w:t>информирование ро</w:t>
      </w:r>
      <w:r>
        <w:t>дителей по вопросам взаимодействия ДОУ с другими организациями, в том числе и социальными службами.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62"/>
        </w:tabs>
        <w:ind w:firstLine="580"/>
        <w:jc w:val="both"/>
      </w:pPr>
      <w:r>
        <w:t>Групповые родительские собрания. Проводятся специалистами и воспитателями групп не реже 3-х раз в год и по мере необходимости.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Задачи: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 xml:space="preserve">обсуждение с </w:t>
      </w:r>
      <w:r>
        <w:t>родителями задач, содержания и форм работы;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>сообщение о формах и содержании работы с детьми в семье;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>решение текущих организационных вопросов.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firstLine="580"/>
        <w:jc w:val="both"/>
      </w:pPr>
      <w:r>
        <w:t>«День открытых дверей». Проводится администрацией ДОУ в апреле для родителей детей, поступающих в ДОУ в следующем</w:t>
      </w:r>
      <w:r>
        <w:t xml:space="preserve"> учебном году.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Задача: знакомство с ДОО, направлениями и условиями его работы.</w:t>
      </w:r>
    </w:p>
    <w:p w:rsidR="00966F60" w:rsidRDefault="00675B40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firstLine="580"/>
        <w:jc w:val="both"/>
      </w:pPr>
      <w:r>
        <w:t xml:space="preserve">Тематические занятия «Родительского </w:t>
      </w:r>
      <w:r w:rsidR="00185966">
        <w:t>клуба». Работа клуба планируется на основании запросов и анкетирования родителей. Занятия клуба проводятся специалистами ДОУ один раз в два месяц</w:t>
      </w:r>
      <w:r w:rsidR="00185966">
        <w:t>а.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Формы проведения: тематические доклады; плановые консультации; семинары; тренинги; «Круглые столы» и др.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Задачи: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firstLine="580"/>
        <w:jc w:val="both"/>
      </w:pPr>
      <w:r>
        <w:t>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>ознакомление</w:t>
      </w:r>
      <w:r>
        <w:t xml:space="preserve"> с задачами и формами подготовки детей к школе.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67"/>
        </w:tabs>
        <w:ind w:firstLine="580"/>
        <w:jc w:val="both"/>
      </w:pPr>
      <w:r>
        <w:t>Проведение детских праздников и «Досугов». Подготовкой и проведением праздников занимаются специалисты ДОУ с привлечением родителей.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 xml:space="preserve">Задача: поддержание благоприятного психологического микроклимата в группах </w:t>
      </w:r>
      <w:r>
        <w:t>и распространение его на семью.</w:t>
      </w:r>
    </w:p>
    <w:p w:rsidR="00966F60" w:rsidRDefault="00185966">
      <w:pPr>
        <w:pStyle w:val="1"/>
        <w:numPr>
          <w:ilvl w:val="0"/>
          <w:numId w:val="4"/>
        </w:numPr>
        <w:shd w:val="clear" w:color="auto" w:fill="auto"/>
        <w:tabs>
          <w:tab w:val="left" w:pos="934"/>
        </w:tabs>
        <w:ind w:firstLine="580"/>
        <w:jc w:val="both"/>
      </w:pPr>
      <w:r>
        <w:t>Индивидуальные формы работы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firstLine="580"/>
        <w:jc w:val="both"/>
      </w:pPr>
      <w:r>
        <w:t>Анкетирование и опросы. Проводятся по планам администрации, дефектологов, психолога, воспитателей и по мере необходимости.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Задачи: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>сбор необходимой информации о ребенке и его семье;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>определение за</w:t>
      </w:r>
      <w:r>
        <w:t>просов родителей о дополнительном образовании детей;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>определение оценки родителями эффективности работы специалистов и воспитателей;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>определение оценки родителями работы ДОУ.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firstLine="580"/>
        <w:jc w:val="both"/>
      </w:pPr>
      <w:r>
        <w:t>Беседы и консультации специалистов. Проводятся по запросам родителей и по плану и</w:t>
      </w:r>
      <w:r>
        <w:t>ндивидуальной работы с родителями.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Задачи: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firstLine="580"/>
        <w:jc w:val="both"/>
      </w:pPr>
      <w:r>
        <w:t>оказание индивидуальной помощи родителям по вопросам коррекции, образования и воспитания;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  <w:jc w:val="both"/>
      </w:pPr>
      <w:r>
        <w:t>оказание индивидуальной помощи в форме домашних заданий.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62"/>
        </w:tabs>
        <w:ind w:firstLine="580"/>
        <w:jc w:val="both"/>
      </w:pPr>
      <w:r>
        <w:t xml:space="preserve">«Служба доверия». Работу службы обеспечивают администрация и </w:t>
      </w:r>
      <w:r>
        <w:t xml:space="preserve">психолог. Служба работает </w:t>
      </w:r>
      <w:r>
        <w:lastRenderedPageBreak/>
        <w:t>с персональными и анонимными обращениями и пожеланиями родителей.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Задача: оперативное реагирование администрации ДОУ на различные ситуации и предложения.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firstLine="580"/>
        <w:jc w:val="both"/>
      </w:pPr>
      <w:r>
        <w:t>Родительский час. Проводится учителями-дефектологами и логопедами групп один</w:t>
      </w:r>
      <w:r>
        <w:t xml:space="preserve"> раз в неделю во второй половине дня с 17 до 18 часов.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Задача: информирование родителей о ходе образовательной работы с ребенком, разъяснение способов и методов взаимодействия с ним при закреплении материала в домашних условиях, помощь в подборе дидактичес</w:t>
      </w:r>
      <w:r>
        <w:t>ких игр и игрушек, детской литературы, тетрадей на печатной основе, раскрасок, наиболее эффективных на определенном этапе развития ребенка.</w:t>
      </w:r>
    </w:p>
    <w:p w:rsidR="00966F60" w:rsidRDefault="00185966">
      <w:pPr>
        <w:pStyle w:val="1"/>
        <w:numPr>
          <w:ilvl w:val="0"/>
          <w:numId w:val="4"/>
        </w:numPr>
        <w:shd w:val="clear" w:color="auto" w:fill="auto"/>
        <w:tabs>
          <w:tab w:val="left" w:pos="934"/>
        </w:tabs>
        <w:ind w:firstLine="580"/>
        <w:jc w:val="both"/>
      </w:pPr>
      <w:r>
        <w:t>Формы наглядного информационного обеспечения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firstLine="580"/>
        <w:jc w:val="both"/>
      </w:pPr>
      <w:r>
        <w:t>Информационные стенды и тематические выставки. Стационарные и передвижн</w:t>
      </w:r>
      <w:r>
        <w:t>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966F60" w:rsidRDefault="00185966">
      <w:pPr>
        <w:pStyle w:val="1"/>
        <w:shd w:val="clear" w:color="auto" w:fill="auto"/>
        <w:ind w:firstLine="580"/>
      </w:pPr>
      <w:r>
        <w:t>Задачи: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</w:pPr>
      <w:r>
        <w:t>информирование родителей об организации коррекционно-образовательной работы в ДОУ;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</w:pPr>
      <w:r>
        <w:t>информация о графиках работы администрации и специалистов.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62"/>
        </w:tabs>
        <w:ind w:firstLine="580"/>
      </w:pPr>
      <w:r>
        <w:t>Выставки детских работ. Проводятся по плану образовательной работы.</w:t>
      </w:r>
    </w:p>
    <w:p w:rsidR="00966F60" w:rsidRDefault="00185966">
      <w:pPr>
        <w:pStyle w:val="1"/>
        <w:shd w:val="clear" w:color="auto" w:fill="auto"/>
        <w:ind w:firstLine="580"/>
      </w:pPr>
      <w:r>
        <w:t>Задачи: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</w:pPr>
      <w:r>
        <w:t>ознакомление родителей с форм</w:t>
      </w:r>
      <w:r>
        <w:t>ами продуктивной деятельности детей;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</w:pPr>
      <w:r>
        <w:t>привлечение и активизация интереса родителей к продуктивной деятельности своего ребенка.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firstLine="580"/>
        <w:jc w:val="both"/>
      </w:pPr>
      <w:r>
        <w:t>Открытые занятия специалистов и воспитателей. Задания и методы работы подбираются в форме, доступной для понимания родителями. Про</w:t>
      </w:r>
      <w:r>
        <w:t>водятся 2-3 раза в год.</w:t>
      </w:r>
    </w:p>
    <w:p w:rsidR="00966F60" w:rsidRDefault="00185966">
      <w:pPr>
        <w:pStyle w:val="1"/>
        <w:shd w:val="clear" w:color="auto" w:fill="auto"/>
        <w:ind w:firstLine="580"/>
      </w:pPr>
      <w:r>
        <w:t>Задачи: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ind w:firstLine="580"/>
      </w:pPr>
      <w:r>
        <w:t>создание условий для объективной оценки родителями успехов и трудностей своих детей;</w:t>
      </w:r>
    </w:p>
    <w:p w:rsidR="00966F60" w:rsidRDefault="00185966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ind w:firstLine="580"/>
        <w:jc w:val="both"/>
      </w:pPr>
      <w:r>
        <w:t>наглядное обучение родителей методам и формам дополнительной работы с детьми в домашних условиях.</w:t>
      </w:r>
    </w:p>
    <w:p w:rsidR="00966F60" w:rsidRDefault="00185966">
      <w:pPr>
        <w:pStyle w:val="1"/>
        <w:numPr>
          <w:ilvl w:val="0"/>
          <w:numId w:val="4"/>
        </w:numPr>
        <w:shd w:val="clear" w:color="auto" w:fill="auto"/>
        <w:tabs>
          <w:tab w:val="left" w:pos="934"/>
        </w:tabs>
        <w:ind w:firstLine="580"/>
      </w:pPr>
      <w:r>
        <w:t>Проектная деятельность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62"/>
        </w:tabs>
        <w:ind w:firstLine="580"/>
        <w:jc w:val="both"/>
      </w:pPr>
      <w:r>
        <w:t xml:space="preserve">Совместные и </w:t>
      </w:r>
      <w:r>
        <w:t>семейные проекты различной направленности. Создание совместных детско- родительских проектов (несколько проектов в год).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Задачи: активная совместная экспериментально-исследовательская деятельность родителей и детей.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58"/>
        </w:tabs>
        <w:ind w:firstLine="580"/>
        <w:jc w:val="both"/>
      </w:pPr>
      <w:r>
        <w:t>Опосредованное интернет-общение. Создани</w:t>
      </w:r>
      <w:r>
        <w:t>е интернет-пространства групп, электронной почты для родителей.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Задачи: 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</w:t>
      </w:r>
      <w:r>
        <w:t>нформацию: презентации, методическую литературу, задания, получить ответы по интересующим вопросам.</w:t>
      </w:r>
    </w:p>
    <w:p w:rsidR="00966F60" w:rsidRDefault="00185966">
      <w:pPr>
        <w:pStyle w:val="1"/>
        <w:shd w:val="clear" w:color="auto" w:fill="auto"/>
        <w:ind w:firstLine="580"/>
        <w:jc w:val="both"/>
      </w:pPr>
      <w:r>
        <w:t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</w:t>
      </w:r>
      <w:r>
        <w:t>ей в семье.</w:t>
      </w:r>
    </w:p>
    <w:p w:rsidR="00966F60" w:rsidRDefault="00185966">
      <w:pPr>
        <w:pStyle w:val="1"/>
        <w:shd w:val="clear" w:color="auto" w:fill="auto"/>
        <w:ind w:firstLine="580"/>
      </w:pPr>
      <w:r>
        <w:t>Планируемый результат работы с родителями (законными представителями) включает: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48"/>
        </w:tabs>
        <w:ind w:firstLine="580"/>
        <w:jc w:val="both"/>
      </w:pPr>
      <w:r>
        <w:t>организация преемственности в работе ДОУ и семьи по вопросам оздоровления, досуга, обучения и воспитания;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ind w:firstLine="580"/>
        <w:jc w:val="both"/>
      </w:pPr>
      <w:r>
        <w:t>повышение уровня родительской компетентности;</w:t>
      </w:r>
    </w:p>
    <w:p w:rsidR="00966F60" w:rsidRDefault="00185966">
      <w:pPr>
        <w:pStyle w:val="1"/>
        <w:numPr>
          <w:ilvl w:val="0"/>
          <w:numId w:val="5"/>
        </w:numPr>
        <w:shd w:val="clear" w:color="auto" w:fill="auto"/>
        <w:tabs>
          <w:tab w:val="left" w:pos="838"/>
        </w:tabs>
        <w:ind w:firstLine="580"/>
      </w:pPr>
      <w:r>
        <w:t>гармонизация</w:t>
      </w:r>
      <w:r>
        <w:t xml:space="preserve"> семейных детско-родительских отношений.</w:t>
      </w:r>
    </w:p>
    <w:sectPr w:rsidR="00966F60">
      <w:pgSz w:w="11900" w:h="16840"/>
      <w:pgMar w:top="505" w:right="520" w:bottom="871" w:left="802" w:header="77" w:footer="4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66" w:rsidRDefault="00185966">
      <w:r>
        <w:separator/>
      </w:r>
    </w:p>
  </w:endnote>
  <w:endnote w:type="continuationSeparator" w:id="0">
    <w:p w:rsidR="00185966" w:rsidRDefault="0018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66" w:rsidRDefault="00185966"/>
  </w:footnote>
  <w:footnote w:type="continuationSeparator" w:id="0">
    <w:p w:rsidR="00185966" w:rsidRDefault="001859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4C78"/>
    <w:multiLevelType w:val="hybridMultilevel"/>
    <w:tmpl w:val="5112B2CE"/>
    <w:lvl w:ilvl="0" w:tplc="B6DE0886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AF04431"/>
    <w:multiLevelType w:val="multilevel"/>
    <w:tmpl w:val="85F8F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15DE0"/>
    <w:multiLevelType w:val="hybridMultilevel"/>
    <w:tmpl w:val="DC4873F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3F43A49"/>
    <w:multiLevelType w:val="multilevel"/>
    <w:tmpl w:val="A1AE3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97B09"/>
    <w:multiLevelType w:val="hybridMultilevel"/>
    <w:tmpl w:val="B5680ED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>
    <w:nsid w:val="20464EEE"/>
    <w:multiLevelType w:val="multilevel"/>
    <w:tmpl w:val="AA9CB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478E0"/>
    <w:multiLevelType w:val="multilevel"/>
    <w:tmpl w:val="F370D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65F70"/>
    <w:multiLevelType w:val="multilevel"/>
    <w:tmpl w:val="0D280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AC65B7"/>
    <w:multiLevelType w:val="hybridMultilevel"/>
    <w:tmpl w:val="774E5C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C03DF5"/>
    <w:multiLevelType w:val="multilevel"/>
    <w:tmpl w:val="5262E92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FC05F2"/>
    <w:multiLevelType w:val="multilevel"/>
    <w:tmpl w:val="91BC7CB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B64CD9"/>
    <w:multiLevelType w:val="multilevel"/>
    <w:tmpl w:val="D50CC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60"/>
    <w:rsid w:val="00185966"/>
    <w:rsid w:val="00675B40"/>
    <w:rsid w:val="00966F60"/>
    <w:rsid w:val="00B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5FEB2-F122-4E68-9A2C-4FA8B3D0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1270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30127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30127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Андрей</cp:lastModifiedBy>
  <cp:revision>3</cp:revision>
  <dcterms:created xsi:type="dcterms:W3CDTF">2024-12-01T13:19:00Z</dcterms:created>
  <dcterms:modified xsi:type="dcterms:W3CDTF">2024-12-01T13:44:00Z</dcterms:modified>
</cp:coreProperties>
</file>